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0CFC6" w14:textId="22030EE9" w:rsidR="00C30685" w:rsidRPr="00AB1BFA" w:rsidRDefault="00C30685" w:rsidP="00C30685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AB1BF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0607858" wp14:editId="1FF59D6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BF82" w14:textId="77777777" w:rsidR="00C30685" w:rsidRPr="00AB1BFA" w:rsidRDefault="00C30685" w:rsidP="000F15C1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 w:bidi="uk-UA"/>
        </w:rPr>
      </w:pPr>
      <w:r w:rsidRPr="00AB1BFA">
        <w:rPr>
          <w:rFonts w:ascii="Times New Roman" w:eastAsia="Calibri" w:hAnsi="Times New Roman" w:cs="Times New Roman"/>
          <w:bCs/>
          <w:sz w:val="28"/>
          <w:szCs w:val="28"/>
          <w:lang w:eastAsia="uk-UA" w:bidi="uk-UA"/>
        </w:rPr>
        <w:t>МІНІСТЕРСТВО ЗАХИСТУ ДОВКІЛЛЯ ТА ПРИРОДНИХ РЕСУРСІВ УКРАЇНИ</w:t>
      </w:r>
    </w:p>
    <w:p w14:paraId="7E92E398" w14:textId="77777777" w:rsidR="00C30685" w:rsidRPr="00AB1BFA" w:rsidRDefault="00C30685" w:rsidP="00C3068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uk-UA" w:bidi="uk-UA"/>
        </w:rPr>
      </w:pPr>
    </w:p>
    <w:p w14:paraId="64324AB5" w14:textId="77777777" w:rsidR="00C30685" w:rsidRPr="00AB1BFA" w:rsidRDefault="00C30685" w:rsidP="00C30685">
      <w:pPr>
        <w:keepNext/>
        <w:spacing w:before="120" w:after="12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А К А З</w:t>
      </w:r>
    </w:p>
    <w:tbl>
      <w:tblPr>
        <w:tblW w:w="957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AB1BFA" w:rsidRPr="00AB1BFA" w14:paraId="0A52C168" w14:textId="77777777" w:rsidTr="00782FA2">
        <w:trPr>
          <w:trHeight w:val="620"/>
        </w:trPr>
        <w:tc>
          <w:tcPr>
            <w:tcW w:w="3622" w:type="dxa"/>
            <w:hideMark/>
          </w:tcPr>
          <w:p w14:paraId="7868F1C5" w14:textId="16745622" w:rsidR="00C30685" w:rsidRPr="00185ADE" w:rsidRDefault="002B3765" w:rsidP="002B376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листопада </w:t>
            </w:r>
            <w:r w:rsidR="00BC6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C6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6D10019C" w14:textId="77777777" w:rsidR="00C30685" w:rsidRPr="00AB1BFA" w:rsidRDefault="00C30685" w:rsidP="00C3068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1A1A9F02" w14:textId="02FAAF87" w:rsidR="00C30685" w:rsidRPr="002B3765" w:rsidRDefault="00C30685" w:rsidP="002B3765">
            <w:pPr>
              <w:spacing w:before="120"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85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="002B37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749</w:t>
            </w:r>
          </w:p>
        </w:tc>
      </w:tr>
    </w:tbl>
    <w:p w14:paraId="23D276AB" w14:textId="77777777" w:rsidR="00C30685" w:rsidRPr="00AB1BFA" w:rsidRDefault="00C30685" w:rsidP="00C3068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EE0DE" w14:textId="77777777" w:rsidR="00271EF8" w:rsidRPr="00AB1BFA" w:rsidRDefault="00271EF8" w:rsidP="00DB1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B0CDB" w14:textId="77777777" w:rsidR="00DB15AC" w:rsidRDefault="00DB15AC" w:rsidP="00DB15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затвердження Порядку ведення </w:t>
      </w:r>
    </w:p>
    <w:p w14:paraId="56045E39" w14:textId="7B26D772" w:rsidR="002C2F78" w:rsidRDefault="00DB15AC" w:rsidP="002C2F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лісовпорядкування </w:t>
      </w:r>
    </w:p>
    <w:p w14:paraId="7DA9C380" w14:textId="336851D7" w:rsidR="006C7E1D" w:rsidRDefault="006C7E1D" w:rsidP="00DB15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EE47D2" w14:textId="77777777" w:rsidR="00DB15AC" w:rsidRPr="007B7A26" w:rsidRDefault="00DB15AC" w:rsidP="00DB15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F535395" w14:textId="5A0D6F36" w:rsidR="006C7E1D" w:rsidRPr="00540A81" w:rsidRDefault="006C7E1D" w:rsidP="006C7E1D">
      <w:pPr>
        <w:spacing w:after="0" w:line="36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72755699"/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</w:t>
      </w:r>
      <w:r w:rsidR="00DB15AC" w:rsidRPr="00DB1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47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Лісового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абзацу </w:t>
      </w:r>
      <w:r w:rsidR="00DB15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підпункту </w:t>
      </w:r>
      <w:r w:rsidR="00677C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77C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підпункту 2 пункту 1 рішення Ради національної безпеки </w:t>
      </w:r>
      <w:r w:rsidR="00556AC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оборони України від 23 березня 2021 року «Про виклики і загрози національній безпеці України в екологічній сфері та першочергові заходи щодо їх нейтралізації», уведеного в дію Указом Президента України від 23 березня </w:t>
      </w:r>
      <w:r w:rsid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року № 111</w:t>
      </w:r>
      <w:r w:rsidRPr="006C7E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B15AC" w:rsidRPr="00DB1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пункту 27 Національного плану дій з охорони навколишнього </w:t>
      </w:r>
      <w:r w:rsidR="00DB15AC"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природного середовища на період до 2025 року, затвердженого розпорядженням Кабінету Міністрів України</w:t>
      </w:r>
      <w:r w:rsidR="00556A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 21 квітня 2021 року № 443-р</w:t>
      </w:r>
      <w:r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bookmarkEnd w:id="1"/>
      <w:r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абзацу </w:t>
      </w:r>
      <w:r w:rsidR="00DB15AC"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п’ятого</w:t>
      </w:r>
      <w:r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підпункту 150 пункту 4 Положення про Міністерство захисту довкілля та природних ресурсів України, затвердженого постановою Кабінету Міністрів України</w:t>
      </w:r>
      <w:r w:rsidR="00677CB3"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2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25 червня 2020 року № 614, з метою </w:t>
      </w:r>
      <w:r w:rsidRPr="002C2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905CF2" w:rsidRPr="002C2F78">
        <w:rPr>
          <w:rFonts w:ascii="Times New Roman" w:hAnsi="Times New Roman"/>
          <w:sz w:val="28"/>
          <w:szCs w:val="28"/>
        </w:rPr>
        <w:t xml:space="preserve">принципів безперервності та </w:t>
      </w:r>
      <w:proofErr w:type="spellStart"/>
      <w:r w:rsidR="00905CF2" w:rsidRPr="002C2F78">
        <w:rPr>
          <w:rFonts w:ascii="Times New Roman" w:hAnsi="Times New Roman"/>
          <w:sz w:val="28"/>
          <w:szCs w:val="28"/>
        </w:rPr>
        <w:t>невиснажливості</w:t>
      </w:r>
      <w:proofErr w:type="spellEnd"/>
      <w:r w:rsidR="00905CF2" w:rsidRPr="002C2F78">
        <w:rPr>
          <w:rFonts w:ascii="Times New Roman" w:hAnsi="Times New Roman"/>
          <w:sz w:val="28"/>
          <w:szCs w:val="28"/>
        </w:rPr>
        <w:t xml:space="preserve"> використання лісових ресурсів, </w:t>
      </w:r>
      <w:r w:rsidR="00DB15AC" w:rsidRPr="002C2F78">
        <w:rPr>
          <w:rFonts w:ascii="Times New Roman" w:hAnsi="Times New Roman"/>
          <w:sz w:val="28"/>
          <w:szCs w:val="28"/>
        </w:rPr>
        <w:t>проведення лісовпорядкування за єдиною методикою</w:t>
      </w:r>
    </w:p>
    <w:p w14:paraId="0DEF5F05" w14:textId="77777777" w:rsidR="00344793" w:rsidRPr="006C7E1D" w:rsidRDefault="00344793" w:rsidP="00C3068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 у ю:</w:t>
      </w:r>
    </w:p>
    <w:p w14:paraId="7FCF18B8" w14:textId="77777777" w:rsidR="00710E86" w:rsidRPr="006C7E1D" w:rsidRDefault="00710E86" w:rsidP="004F511D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2F26779" w14:textId="1C241F63" w:rsidR="00344793" w:rsidRDefault="00344793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05CF2" w:rsidRPr="00905C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Порядок ведення лісовпорядкування, що додається.</w:t>
      </w:r>
    </w:p>
    <w:p w14:paraId="574B6305" w14:textId="77777777" w:rsidR="00E95984" w:rsidRPr="00E3432A" w:rsidRDefault="00E95984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A78B4A" w14:textId="4E0F09A8" w:rsidR="00344793" w:rsidRDefault="00A26A6E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793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30685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</w:t>
      </w:r>
      <w:r w:rsidR="00565DAE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proofErr w:type="spellStart"/>
      <w:r w:rsidR="00C30685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надрокористування</w:t>
      </w:r>
      <w:proofErr w:type="spellEnd"/>
      <w:r w:rsidR="00C30685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відновлення довкілля </w:t>
      </w:r>
      <w:r w:rsidR="00C30685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(Олександр </w:t>
      </w:r>
      <w:r w:rsidR="002B3B5D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ШУСТ</w:t>
      </w:r>
      <w:r w:rsidR="00C30685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4793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установленому законодавством порядку забезпечити подання цього наказу на державну реєстрацію до Міністерства юстиції України.</w:t>
      </w:r>
    </w:p>
    <w:p w14:paraId="30D4CCE4" w14:textId="77777777" w:rsidR="002C2F78" w:rsidRDefault="002C2F78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06958" w14:textId="77777777" w:rsidR="00E95984" w:rsidRDefault="006C7E1D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Визнати таким</w:t>
      </w:r>
      <w:r w:rsid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втрати</w:t>
      </w:r>
      <w:r w:rsid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чинність</w:t>
      </w:r>
      <w:r w:rsid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8C63C9" w14:textId="6781F969" w:rsidR="006C7E1D" w:rsidRDefault="006C7E1D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</w:t>
      </w:r>
      <w:r w:rsidR="008B4F43"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Міністерства охорони навколишнього природного середовища України</w:t>
      </w:r>
      <w:r w:rsid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05</w:t>
      </w:r>
      <w:r w:rsidR="00F1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r w:rsid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F1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38</w:t>
      </w:r>
      <w:r w:rsidR="008B4F43"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Інструкції про порядок погодження та затвердження розрахункових лісосік», зареєстрований в Міністерстві юстиції України</w:t>
      </w:r>
      <w:r w:rsid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F43"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21 лютого 2007 року за</w:t>
      </w:r>
      <w:r w:rsid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F43"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160/13427</w:t>
      </w:r>
      <w:r w:rsid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2E5B0" w14:textId="2CC8ABB5" w:rsidR="00E95984" w:rsidRDefault="00E95984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екології та природних ресурсів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05</w:t>
      </w:r>
      <w:r w:rsidR="00F1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F1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91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E959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подання інформації про проведення рубок деревини у лісах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зареєстрований в Міністерстві юстиції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479</w:t>
      </w:r>
      <w:r w:rsidRPr="008B4F4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23011</w:t>
      </w:r>
      <w:r w:rsidR="009C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ACCC2" w14:textId="77777777" w:rsidR="00E95984" w:rsidRPr="00E95984" w:rsidRDefault="00E95984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C84F41A" w14:textId="256CED47" w:rsidR="00344793" w:rsidRDefault="00E95984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44793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. Цей наказ набирає чинності з дня його офіційного опублікування.</w:t>
      </w:r>
    </w:p>
    <w:p w14:paraId="12A3B647" w14:textId="77777777" w:rsidR="00E95984" w:rsidRPr="00E95984" w:rsidRDefault="00E95984" w:rsidP="00E959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3C64A6" w14:textId="0F5BBACB" w:rsidR="00E03F43" w:rsidRPr="00AB1BFA" w:rsidRDefault="00E95984" w:rsidP="00E95984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44793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131B0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наказу</w:t>
      </w:r>
      <w:r w:rsidR="00E03F43" w:rsidRPr="00AB1B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71EF8" w:rsidRPr="00AB1B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першого заступника Міністра БОРУХОВСЬКОГО Богдана.</w:t>
      </w:r>
    </w:p>
    <w:p w14:paraId="47331F1D" w14:textId="77777777" w:rsidR="00271EF8" w:rsidRPr="00AB1BFA" w:rsidRDefault="00271EF8" w:rsidP="004F51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949666" w14:textId="20B84A5A" w:rsidR="007969DD" w:rsidRDefault="00150C8E" w:rsidP="004F51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о. </w:t>
      </w:r>
      <w:r w:rsidR="00344793" w:rsidRPr="00AB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344793" w:rsidRPr="00AB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E03F43" w:rsidRPr="00AB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271EF8" w:rsidRPr="00AB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Руслан</w:t>
      </w:r>
      <w:r w:rsidR="00271EF8" w:rsidRPr="00AB1B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СТРІЛЕЦЬ</w:t>
      </w:r>
    </w:p>
    <w:sectPr w:rsidR="007969DD" w:rsidSect="007B7A26">
      <w:headerReference w:type="default" r:id="rId7"/>
      <w:headerReference w:type="first" r:id="rId8"/>
      <w:pgSz w:w="11906" w:h="16838"/>
      <w:pgMar w:top="28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B4AE2" w14:textId="77777777" w:rsidR="00351317" w:rsidRDefault="00351317" w:rsidP="002B3B5D">
      <w:pPr>
        <w:spacing w:after="0" w:line="240" w:lineRule="auto"/>
      </w:pPr>
      <w:r>
        <w:separator/>
      </w:r>
    </w:p>
  </w:endnote>
  <w:endnote w:type="continuationSeparator" w:id="0">
    <w:p w14:paraId="1FF098DC" w14:textId="77777777" w:rsidR="00351317" w:rsidRDefault="00351317" w:rsidP="002B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DB3CB" w14:textId="77777777" w:rsidR="00351317" w:rsidRDefault="00351317" w:rsidP="002B3B5D">
      <w:pPr>
        <w:spacing w:after="0" w:line="240" w:lineRule="auto"/>
      </w:pPr>
      <w:r>
        <w:separator/>
      </w:r>
    </w:p>
  </w:footnote>
  <w:footnote w:type="continuationSeparator" w:id="0">
    <w:p w14:paraId="29EE668F" w14:textId="77777777" w:rsidR="00351317" w:rsidRDefault="00351317" w:rsidP="002B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1EB3" w14:textId="15D9BE6F" w:rsidR="00350FB4" w:rsidRPr="00271EF8" w:rsidRDefault="00271EF8">
    <w:pPr>
      <w:pStyle w:val="a5"/>
      <w:jc w:val="center"/>
      <w:rPr>
        <w:rFonts w:ascii="Times New Roman" w:hAnsi="Times New Roman" w:cs="Times New Roman"/>
      </w:rPr>
    </w:pPr>
    <w:r w:rsidRPr="00271EF8">
      <w:rPr>
        <w:rFonts w:ascii="Times New Roman" w:hAnsi="Times New Roman" w:cs="Times New Roman"/>
      </w:rPr>
      <w:t>2</w:t>
    </w:r>
  </w:p>
  <w:p w14:paraId="240CA274" w14:textId="77777777" w:rsidR="00350FB4" w:rsidRDefault="00350F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516F8" w14:textId="60E3950B" w:rsidR="00271EF8" w:rsidRPr="007969DD" w:rsidRDefault="00271EF8">
    <w:pPr>
      <w:pStyle w:val="a5"/>
      <w:jc w:val="center"/>
      <w:rPr>
        <w:sz w:val="2"/>
        <w:szCs w:val="2"/>
      </w:rPr>
    </w:pPr>
  </w:p>
  <w:p w14:paraId="4645BBD5" w14:textId="77777777" w:rsidR="00271EF8" w:rsidRPr="007969DD" w:rsidRDefault="00271EF8">
    <w:pPr>
      <w:pStyle w:val="a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76"/>
    <w:rsid w:val="00043D87"/>
    <w:rsid w:val="00075868"/>
    <w:rsid w:val="00085676"/>
    <w:rsid w:val="000A3904"/>
    <w:rsid w:val="000B74F7"/>
    <w:rsid w:val="000C4AA9"/>
    <w:rsid w:val="000C5376"/>
    <w:rsid w:val="000E2859"/>
    <w:rsid w:val="000F0ABB"/>
    <w:rsid w:val="000F15C1"/>
    <w:rsid w:val="001131B0"/>
    <w:rsid w:val="00150C8E"/>
    <w:rsid w:val="00185ADE"/>
    <w:rsid w:val="001A1443"/>
    <w:rsid w:val="001B120D"/>
    <w:rsid w:val="001E2C28"/>
    <w:rsid w:val="00271EF8"/>
    <w:rsid w:val="0028215C"/>
    <w:rsid w:val="00291F0E"/>
    <w:rsid w:val="002B3765"/>
    <w:rsid w:val="002B3B5D"/>
    <w:rsid w:val="002C2F78"/>
    <w:rsid w:val="002D285A"/>
    <w:rsid w:val="002E277F"/>
    <w:rsid w:val="002F7982"/>
    <w:rsid w:val="00302A62"/>
    <w:rsid w:val="0033003B"/>
    <w:rsid w:val="00344793"/>
    <w:rsid w:val="00350FB4"/>
    <w:rsid w:val="00351317"/>
    <w:rsid w:val="00363633"/>
    <w:rsid w:val="00364FFB"/>
    <w:rsid w:val="003D1E0C"/>
    <w:rsid w:val="003E09D0"/>
    <w:rsid w:val="004F511D"/>
    <w:rsid w:val="004F607E"/>
    <w:rsid w:val="00540A81"/>
    <w:rsid w:val="00556AC4"/>
    <w:rsid w:val="00565DA0"/>
    <w:rsid w:val="00565DAE"/>
    <w:rsid w:val="00584A0C"/>
    <w:rsid w:val="005904FD"/>
    <w:rsid w:val="005A7ABA"/>
    <w:rsid w:val="00677CB3"/>
    <w:rsid w:val="00695261"/>
    <w:rsid w:val="006C7E1D"/>
    <w:rsid w:val="006E15F1"/>
    <w:rsid w:val="006E6890"/>
    <w:rsid w:val="00701747"/>
    <w:rsid w:val="00710E86"/>
    <w:rsid w:val="0072004B"/>
    <w:rsid w:val="007375FE"/>
    <w:rsid w:val="0078460C"/>
    <w:rsid w:val="007969DD"/>
    <w:rsid w:val="007A06A6"/>
    <w:rsid w:val="007B2910"/>
    <w:rsid w:val="007B7A26"/>
    <w:rsid w:val="007C5BD7"/>
    <w:rsid w:val="007C729F"/>
    <w:rsid w:val="007F3F9E"/>
    <w:rsid w:val="007F41A9"/>
    <w:rsid w:val="00830FE6"/>
    <w:rsid w:val="008653D3"/>
    <w:rsid w:val="00883B99"/>
    <w:rsid w:val="008B4E46"/>
    <w:rsid w:val="008B4F43"/>
    <w:rsid w:val="008E01A4"/>
    <w:rsid w:val="00905CF2"/>
    <w:rsid w:val="00915187"/>
    <w:rsid w:val="00932675"/>
    <w:rsid w:val="009525FA"/>
    <w:rsid w:val="009850A9"/>
    <w:rsid w:val="009C6881"/>
    <w:rsid w:val="00A16BA5"/>
    <w:rsid w:val="00A26A6E"/>
    <w:rsid w:val="00A4507A"/>
    <w:rsid w:val="00AA3EE1"/>
    <w:rsid w:val="00AB1BFA"/>
    <w:rsid w:val="00AB5AD2"/>
    <w:rsid w:val="00AB7326"/>
    <w:rsid w:val="00B03907"/>
    <w:rsid w:val="00B13CA5"/>
    <w:rsid w:val="00B20CB9"/>
    <w:rsid w:val="00B25D6D"/>
    <w:rsid w:val="00BA3747"/>
    <w:rsid w:val="00BA4A2B"/>
    <w:rsid w:val="00BC6B2A"/>
    <w:rsid w:val="00BD3AAE"/>
    <w:rsid w:val="00C17954"/>
    <w:rsid w:val="00C30685"/>
    <w:rsid w:val="00C71BA2"/>
    <w:rsid w:val="00CA4F71"/>
    <w:rsid w:val="00D35007"/>
    <w:rsid w:val="00DB15AC"/>
    <w:rsid w:val="00DF47A8"/>
    <w:rsid w:val="00E03F43"/>
    <w:rsid w:val="00E04471"/>
    <w:rsid w:val="00E21C3F"/>
    <w:rsid w:val="00E330CF"/>
    <w:rsid w:val="00E3432A"/>
    <w:rsid w:val="00E47749"/>
    <w:rsid w:val="00E95984"/>
    <w:rsid w:val="00EF0975"/>
    <w:rsid w:val="00F17AAC"/>
    <w:rsid w:val="00F37686"/>
    <w:rsid w:val="00F801FF"/>
    <w:rsid w:val="00FC4AB1"/>
    <w:rsid w:val="00FD4AB5"/>
    <w:rsid w:val="00FE2AC0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84B2"/>
  <w15:docId w15:val="{A131B1BA-2894-466C-87E0-70FD8E0C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6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3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B5D"/>
  </w:style>
  <w:style w:type="paragraph" w:styleId="a7">
    <w:name w:val="footer"/>
    <w:basedOn w:val="a"/>
    <w:link w:val="a8"/>
    <w:uiPriority w:val="99"/>
    <w:unhideWhenUsed/>
    <w:rsid w:val="002B3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B5D"/>
  </w:style>
  <w:style w:type="paragraph" w:styleId="a9">
    <w:name w:val="List Paragraph"/>
    <w:basedOn w:val="a"/>
    <w:uiPriority w:val="34"/>
    <w:qFormat/>
    <w:rsid w:val="00E3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Negoda</dc:creator>
  <cp:lastModifiedBy>admin</cp:lastModifiedBy>
  <cp:revision>2</cp:revision>
  <cp:lastPrinted>2021-09-07T13:52:00Z</cp:lastPrinted>
  <dcterms:created xsi:type="dcterms:W3CDTF">2022-01-10T15:50:00Z</dcterms:created>
  <dcterms:modified xsi:type="dcterms:W3CDTF">2022-01-10T15:50:00Z</dcterms:modified>
</cp:coreProperties>
</file>